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CD" w:rsidRPr="006316F0" w:rsidRDefault="002C19CD" w:rsidP="002C19CD">
      <w:pPr>
        <w:pStyle w:val="ListParagraph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316F0">
        <w:rPr>
          <w:rFonts w:ascii="Times New Roman" w:hAnsi="Times New Roman"/>
          <w:b/>
          <w:sz w:val="24"/>
          <w:szCs w:val="24"/>
        </w:rPr>
        <w:t>IDARA YA AFYA</w:t>
      </w:r>
    </w:p>
    <w:p w:rsidR="002C19CD" w:rsidRPr="006316F0" w:rsidRDefault="002C19CD" w:rsidP="002C19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6F0">
        <w:rPr>
          <w:rFonts w:ascii="Times New Roman" w:hAnsi="Times New Roman"/>
          <w:sz w:val="24"/>
          <w:szCs w:val="24"/>
        </w:rPr>
        <w:t>Majukumu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ya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Idara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ya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Afya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16F0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kama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6F0">
        <w:rPr>
          <w:rFonts w:ascii="Times New Roman" w:hAnsi="Times New Roman"/>
          <w:sz w:val="24"/>
          <w:szCs w:val="24"/>
        </w:rPr>
        <w:t>ifuatavyo</w:t>
      </w:r>
      <w:proofErr w:type="spellEnd"/>
      <w:r w:rsidRPr="006316F0">
        <w:rPr>
          <w:rFonts w:ascii="Times New Roman" w:hAnsi="Times New Roman"/>
          <w:sz w:val="24"/>
          <w:szCs w:val="24"/>
        </w:rPr>
        <w:t xml:space="preserve">:-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00"/>
        <w:gridCol w:w="3284"/>
      </w:tblGrid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F0">
              <w:rPr>
                <w:rFonts w:ascii="Times New Roman" w:hAnsi="Times New Roman"/>
                <w:b/>
                <w:sz w:val="24"/>
                <w:szCs w:val="24"/>
              </w:rPr>
              <w:t>ENEO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F0">
              <w:rPr>
                <w:rFonts w:ascii="Times New Roman" w:hAnsi="Times New Roman"/>
                <w:b/>
                <w:sz w:val="24"/>
                <w:szCs w:val="24"/>
              </w:rPr>
              <w:t>HALI  ILIVYO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F0">
              <w:rPr>
                <w:rFonts w:ascii="Times New Roman" w:hAnsi="Times New Roman"/>
                <w:b/>
                <w:sz w:val="24"/>
                <w:szCs w:val="24"/>
              </w:rPr>
              <w:t>CHANGAMOTO</w:t>
            </w:r>
          </w:p>
        </w:tc>
      </w:tr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Idadi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kutolea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Halmashauri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Vituo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50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kutolea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huduma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za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Afya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kati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hivyo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Hospitali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3,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Kituo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cha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Afya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1, </w:t>
            </w:r>
            <w:proofErr w:type="spellStart"/>
            <w:proofErr w:type="gram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kliniki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(</w:t>
            </w:r>
            <w:proofErr w:type="gram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2). Kati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vituo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hivi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30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vinamilikiwa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serikali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3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mashirika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dini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10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watu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binafsi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shirika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la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umma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Kiwira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Coal Mine).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kutolea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bado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havina</w:t>
            </w:r>
            <w:proofErr w:type="spellEnd"/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watoa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kutosha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baadhi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wapo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(2)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kutolea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havitoshi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wilaya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Watumishi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Idara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Afya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unauhitaji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579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mujibu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ikama,na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sasa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waliopo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371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sawa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asilimia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64%.na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ina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upungufu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208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sawa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asilimia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36%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huo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unazihusu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kada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zote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wenye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ujuzi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>unaohitajika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</w:rPr>
              <w:t xml:space="preserve"> (Skilled staff). 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Tunachangamoto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kubwa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upungufu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watumishi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kutolea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afya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9CD" w:rsidRPr="006316F0" w:rsidTr="002C19CD">
        <w:trPr>
          <w:trHeight w:val="3212"/>
        </w:trPr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Wazee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zaid</w:t>
            </w:r>
            <w:proofErr w:type="spellEnd"/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miaka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60 ,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wajawazito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watoto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chini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miaka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mitano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16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pt-BR" w:bidi="en-US"/>
              </w:rPr>
              <w:t xml:space="preserve">Hadi kufikia 19,725 jumla ya wazee wametambuliwa na </w:t>
            </w:r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wanaendelea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kupatiwa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huduma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katika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vituo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vyote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kutolea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huduma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kutumia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vitambulisho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vyao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usumbufu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aina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yeyote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Kundi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wanaotibiwa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misamaha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kubwa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sana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hivyo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inayochangiwa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ndio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inayotumika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kuhudumia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makundi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maalum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Mfuko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Afya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Jamii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Ulioboreshwa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Ichf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Halmasuri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wilaya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Jumla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54,000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katika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halmashuri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1033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zilizojiunga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ichf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sawa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1.9%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lastRenderedPageBreak/>
              <w:t>Changamoto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wananchi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lastRenderedPageBreak/>
              <w:t>hawajiungi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Ichf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iliyoboreshwa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lakini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uhamasishaji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kujiinga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unaendelea</w:t>
            </w:r>
            <w:proofErr w:type="spellEnd"/>
          </w:p>
        </w:tc>
      </w:tr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lastRenderedPageBreak/>
              <w:t>Miradi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Ujenzi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16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pt-BR" w:bidi="en-US"/>
              </w:rPr>
              <w:t xml:space="preserve">Miradi inayoendelea katika idara ya afya, ujenzi wa  Hospitali ya Wilaya, na zahanati sita (6) zipo kwenye  hatua maboma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Kapamisya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kyangala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mwambusye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kasala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Isaki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kasumulu</w:t>
            </w:r>
            <w:proofErr w:type="spellEnd"/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Uhaba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kumalizia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maboma</w:t>
            </w:r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,uchakavu</w:t>
            </w:r>
            <w:proofErr w:type="spellEnd"/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ufinyu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majengo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hospitali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wilaya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9CD" w:rsidRPr="006316F0" w:rsidTr="002C19CD">
        <w:trPr>
          <w:trHeight w:val="3077"/>
        </w:trPr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Miradi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Ujenzi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316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pt-BR" w:bidi="en-US"/>
              </w:rPr>
              <w:t xml:space="preserve">Miradi inayoendelea katika idara ya afya, ujenzi wa  Hospitali ya Wilaya, na zahanati sita (6) zipo kwenye  hatua maboma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Kapamisya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kyangala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mwambusye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kasala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Isaki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kasumulu</w:t>
            </w:r>
            <w:proofErr w:type="spellEnd"/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Uhaba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kumalizia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maboma</w:t>
            </w:r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,uchakavu</w:t>
            </w:r>
            <w:proofErr w:type="spellEnd"/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ufinyu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majengo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hospitali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wilaya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9CD" w:rsidRPr="006316F0" w:rsidTr="002C19CD">
        <w:trPr>
          <w:trHeight w:val="2627"/>
        </w:trPr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Dawa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Upatikanaji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kwa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robo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ya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tatu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ni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asilimia</w:t>
            </w:r>
            <w:proofErr w:type="spellEnd"/>
            <w:r w:rsidRPr="006316F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97.5%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mwaka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 2020 /21Idara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ilitegemea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kupata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kiasi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cha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Tsh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 455,689,891/=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ajili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dawa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vifaa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tiba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toka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serikali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kuu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lakini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hazijapokelewa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mpaka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sasa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hivyo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hivyo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kuathiri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upatikanaji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dawa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CD" w:rsidRPr="006316F0" w:rsidTr="002C19CD"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Makusanyo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uchangiaji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katika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zahanati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afya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Zahanati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uchangiaji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shilingi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3000/=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afya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shilingi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5000/= </w:t>
            </w:r>
          </w:p>
        </w:tc>
        <w:tc>
          <w:tcPr>
            <w:tcW w:w="3663" w:type="dxa"/>
            <w:shd w:val="clear" w:color="auto" w:fill="auto"/>
          </w:tcPr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Fedha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uchangiaji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ndogo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hivyo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kuathiri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uendeshaji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huduma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vituoni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9CD" w:rsidRPr="006316F0" w:rsidRDefault="002C19CD" w:rsidP="002C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Makusanyo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wiki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zahanati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kiasi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kisichozidi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50,000/=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misamaha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2,000,000/=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kituo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afya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makusanyo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wiki </w:t>
            </w:r>
            <w:proofErr w:type="spellStart"/>
            <w:proofErr w:type="gram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400,000</w:t>
            </w:r>
            <w:proofErr w:type="gram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/=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misamaha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1,100,000/=. 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hospitali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makusanyo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kwa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wiki 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 7,000,000/=,</w:t>
            </w:r>
            <w:proofErr w:type="spellStart"/>
            <w:r w:rsidRPr="006316F0">
              <w:rPr>
                <w:rFonts w:ascii="Times New Roman" w:hAnsi="Times New Roman"/>
                <w:sz w:val="24"/>
                <w:szCs w:val="24"/>
              </w:rPr>
              <w:t>misamaha</w:t>
            </w:r>
            <w:proofErr w:type="spellEnd"/>
            <w:r w:rsidRPr="006316F0">
              <w:rPr>
                <w:rFonts w:ascii="Times New Roman" w:hAnsi="Times New Roman"/>
                <w:sz w:val="24"/>
                <w:szCs w:val="24"/>
              </w:rPr>
              <w:t xml:space="preserve"> 4,000,000/=</w:t>
            </w:r>
          </w:p>
        </w:tc>
      </w:tr>
    </w:tbl>
    <w:p w:rsidR="002C19CD" w:rsidRPr="006316F0" w:rsidRDefault="002C19CD" w:rsidP="002C19C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46F7E" w:rsidRDefault="00846F7E"/>
    <w:sectPr w:rsidR="00846F7E" w:rsidSect="0084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9CD"/>
    <w:rsid w:val="002C19CD"/>
    <w:rsid w:val="006C6793"/>
    <w:rsid w:val="00846F7E"/>
    <w:rsid w:val="00B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 KAZI TU</dc:creator>
  <cp:lastModifiedBy>HAPA KAZI TU</cp:lastModifiedBy>
  <cp:revision>2</cp:revision>
  <dcterms:created xsi:type="dcterms:W3CDTF">2021-01-17T11:37:00Z</dcterms:created>
  <dcterms:modified xsi:type="dcterms:W3CDTF">2021-01-17T11:37:00Z</dcterms:modified>
</cp:coreProperties>
</file>